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f2c27e1fdaca20a3f354183c86c1bf44779718"/>
    <w:p>
      <w:pPr>
        <w:pStyle w:val="Heading1"/>
      </w:pPr>
      <w:r>
        <w:rPr>
          <w:b/>
          <w:bCs/>
        </w:rPr>
        <w:t xml:space="preserve">Preface to Lyrical Ballads</w:t>
      </w:r>
      <w:r>
        <w:br/>
      </w:r>
      <w:r>
        <w:rPr>
          <w:i/>
          <w:iCs/>
        </w:rPr>
        <w:t xml:space="preserve">William Wordsworth</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Preface to Lyrical</w:t>
      </w:r>
      <w:r>
        <w:rPr>
          <w:b/>
          <w:bCs/>
        </w:rPr>
        <w:t xml:space="preserve"> </w:t>
      </w:r>
      <w:r>
        <w:rPr>
          <w:b/>
          <w:bCs/>
          <w:u w:val="single"/>
        </w:rPr>
        <w:t xml:space="preserve">Ballads</w:t>
      </w:r>
      <w:r>
        <w:rPr>
          <w:b/>
          <w:bCs/>
        </w:rPr>
        <w:t xml:space="preserve"> </w:t>
      </w:r>
      <w:r>
        <w:rPr>
          <w:b/>
          <w:bCs/>
        </w:rPr>
        <w:t xml:space="preserve">(1802) The first Volume of these Poems has already been submitted to general perusal.</w:t>
      </w:r>
      <w:r>
        <w:br/>
      </w:r>
      <w:r>
        <w:t xml:space="preserve">    (a) people who believe that knowledge is acquired primarily by reason rather than by experience</w:t>
      </w:r>
      <w:r>
        <w:br/>
      </w:r>
      <w:r>
        <w:t xml:space="preserve">    (b) formulas (mathematical expressions--each of which describe a relationship between variables)</w:t>
      </w:r>
      <w:r>
        <w:br/>
      </w:r>
      <w:r>
        <w:t xml:space="preserve">    (c) a song (or poem) that tells a story or expresses strong feelings -- typically slow in tempo</w:t>
      </w:r>
    </w:p>
    <w:p>
      <w:pPr>
        <w:pStyle w:val="Compact"/>
        <w:numPr>
          <w:ilvl w:val="0"/>
          <w:numId w:val="1001"/>
        </w:numPr>
      </w:pPr>
      <w:r>
        <w:rPr>
          <w:b/>
          <w:bCs/>
        </w:rPr>
        <w:t xml:space="preserve">Preface to Lyrical Ballads (1802) The first Volume of these Poems has already been submitted to general</w:t>
      </w:r>
      <w:r>
        <w:rPr>
          <w:b/>
          <w:bCs/>
        </w:rPr>
        <w:t xml:space="preserve"> </w:t>
      </w:r>
      <w:r>
        <w:rPr>
          <w:b/>
          <w:bCs/>
          <w:u w:val="single"/>
        </w:rPr>
        <w:t xml:space="preserve">perusal</w:t>
      </w:r>
      <w:r>
        <w:rPr>
          <w:b/>
          <w:bCs/>
        </w:rPr>
        <w:t xml:space="preserve">.</w:t>
      </w:r>
      <w:r>
        <w:br/>
      </w:r>
      <w:r>
        <w:t xml:space="preserve">    (a) act of reading or examining</w:t>
      </w:r>
      <w:r>
        <w:br/>
      </w:r>
      <w:r>
        <w:t xml:space="preserve">    (b) result or predictable value</w:t>
      </w:r>
      <w:r>
        <w:br/>
      </w:r>
      <w:r>
        <w:t xml:space="preserve">    (c) the highest-ranking manager</w:t>
      </w:r>
    </w:p>
    <w:p>
      <w:pPr>
        <w:pStyle w:val="Compact"/>
        <w:numPr>
          <w:ilvl w:val="0"/>
          <w:numId w:val="1001"/>
        </w:numPr>
      </w:pPr>
      <w:r>
        <w:rPr>
          <w:b/>
          <w:bCs/>
        </w:rPr>
        <w:t xml:space="preserve">It was published, as an experiment, which, I hoped, might be of some use to ascertain, how far, by fitting to metrical arrangement a selection of the real language of men in a state of vivid sensation, that sort of pleasure and that quantity of pleasure may be imparted, which a Poet may</w:t>
      </w:r>
      <w:r>
        <w:rPr>
          <w:b/>
          <w:bCs/>
        </w:rPr>
        <w:t xml:space="preserve"> </w:t>
      </w:r>
      <w:r>
        <w:rPr>
          <w:b/>
          <w:bCs/>
          <w:u w:val="single"/>
        </w:rPr>
        <w:t xml:space="preserve">rationally</w:t>
      </w:r>
      <w:r>
        <w:rPr>
          <w:b/>
          <w:bCs/>
        </w:rPr>
        <w:t xml:space="preserve"> </w:t>
      </w:r>
      <w:r>
        <w:rPr>
          <w:b/>
          <w:bCs/>
        </w:rPr>
        <w:t xml:space="preserve">endeavour to impart.</w:t>
      </w:r>
      <w:r>
        <w:br/>
      </w:r>
      <w:r>
        <w:t xml:space="preserve">    (a) reasonable, able to think clearly, or based on logic rather than emotion</w:t>
      </w:r>
      <w:r>
        <w:br/>
      </w:r>
      <w:r>
        <w:t xml:space="preserve">    (b) in a manner that is unlikely to attract attention or cause embarrassment</w:t>
      </w:r>
      <w:r>
        <w:br/>
      </w:r>
      <w:r>
        <w:t xml:space="preserve">    (c) in the manner of someone who believes oneself morally superior to others</w:t>
      </w:r>
    </w:p>
    <w:p>
      <w:pPr>
        <w:pStyle w:val="Compact"/>
        <w:numPr>
          <w:ilvl w:val="0"/>
          <w:numId w:val="1001"/>
        </w:numPr>
      </w:pPr>
      <w:r>
        <w:rPr>
          <w:b/>
          <w:bCs/>
        </w:rPr>
        <w:t xml:space="preserve">I have therefore altogether declined to enter regularly upon this defence; yet I am sensible, that there would be some impropriety in abruptly obtruding upon the Public, without a few words of introduction, Poems so materially different from those, upon which general</w:t>
      </w:r>
      <w:r>
        <w:rPr>
          <w:b/>
          <w:bCs/>
        </w:rPr>
        <w:t xml:space="preserve"> </w:t>
      </w:r>
      <w:r>
        <w:rPr>
          <w:b/>
          <w:bCs/>
          <w:u w:val="single"/>
        </w:rPr>
        <w:t xml:space="preserve">approbation</w:t>
      </w:r>
      <w:r>
        <w:rPr>
          <w:b/>
          <w:bCs/>
        </w:rPr>
        <w:t xml:space="preserve"> </w:t>
      </w:r>
      <w:r>
        <w:rPr>
          <w:b/>
          <w:bCs/>
        </w:rPr>
        <w:t xml:space="preserve">is at present bestowed.</w:t>
      </w:r>
      <w:r>
        <w:br/>
      </w:r>
      <w:r>
        <w:t xml:space="preserve">    (a) approval</w:t>
      </w:r>
      <w:r>
        <w:br/>
      </w:r>
      <w:r>
        <w:t xml:space="preserve">    (b) not real</w:t>
      </w:r>
      <w:r>
        <w:br/>
      </w:r>
      <w:r>
        <w:t xml:space="preserve">    (c) allowing</w:t>
      </w:r>
    </w:p>
    <w:p>
      <w:pPr>
        <w:pStyle w:val="Compact"/>
        <w:numPr>
          <w:ilvl w:val="0"/>
          <w:numId w:val="1001"/>
        </w:numPr>
      </w:pPr>
      <w:r>
        <w:rPr>
          <w:b/>
          <w:bCs/>
        </w:rPr>
        <w:t xml:space="preserve">Low and rustic life was generally chosen, because in that condition, the essential passions of the heart find a better soil in which they can</w:t>
      </w:r>
      <w:r>
        <w:rPr>
          <w:b/>
          <w:bCs/>
        </w:rPr>
        <w:t xml:space="preserve"> </w:t>
      </w:r>
      <w:r>
        <w:rPr>
          <w:b/>
          <w:bCs/>
          <w:u w:val="single"/>
        </w:rPr>
        <w:t xml:space="preserve">attain</w:t>
      </w:r>
      <w:r>
        <w:rPr>
          <w:b/>
          <w:bCs/>
        </w:rPr>
        <w:t xml:space="preserve"> </w:t>
      </w:r>
      <w:r>
        <w:rPr>
          <w:b/>
          <w:bCs/>
        </w:rPr>
        <w:t xml:space="preserve">their maturity, are less under restraint, and speak a plainer and more emphatic language;</w:t>
      </w:r>
      <w:r>
        <w:br/>
      </w:r>
      <w:r>
        <w:t xml:space="preserve">    (a) technical:  center or concentration</w:t>
      </w:r>
      <w:r>
        <w:br/>
      </w:r>
      <w:r>
        <w:t xml:space="preserve">    (b) to be overly unhappy and unsociable</w:t>
      </w:r>
      <w:r>
        <w:br/>
      </w:r>
      <w:r>
        <w:t xml:space="preserve">    (c) gain or reach something with effort</w:t>
      </w:r>
    </w:p>
    <w:p>
      <w:pPr>
        <w:pStyle w:val="Compact"/>
        <w:numPr>
          <w:ilvl w:val="0"/>
          <w:numId w:val="1001"/>
        </w:numPr>
      </w:pPr>
      <w:r>
        <w:rPr>
          <w:b/>
          <w:bCs/>
        </w:rPr>
        <w:t xml:space="preserve">because in that condition of life our elementary feelings co-exist in a state of greater simplicity, and, consequently, may be more accurately</w:t>
      </w:r>
      <w:r>
        <w:rPr>
          <w:b/>
          <w:bCs/>
        </w:rPr>
        <w:t xml:space="preserve"> </w:t>
      </w:r>
      <w:r>
        <w:rPr>
          <w:b/>
          <w:bCs/>
          <w:u w:val="single"/>
        </w:rPr>
        <w:t xml:space="preserve">contemplated</w:t>
      </w:r>
      <w:r>
        <w:rPr>
          <w:b/>
          <w:bCs/>
        </w:rPr>
        <w:t xml:space="preserve">, and more forcibly communicated;</w:t>
      </w:r>
      <w:r>
        <w:br/>
      </w:r>
      <w:r>
        <w:t xml:space="preserve">    (a) wrongly translates</w:t>
      </w:r>
      <w:r>
        <w:br/>
      </w:r>
      <w:r>
        <w:t xml:space="preserve">    (b) restarted (a fire)</w:t>
      </w:r>
      <w:r>
        <w:br/>
      </w:r>
      <w:r>
        <w:t xml:space="preserve">    (c) consider or ponder</w:t>
      </w:r>
    </w:p>
    <w:p>
      <w:pPr>
        <w:pStyle w:val="Compact"/>
        <w:numPr>
          <w:ilvl w:val="0"/>
          <w:numId w:val="1001"/>
        </w:numPr>
      </w:pPr>
      <w:r>
        <w:rPr>
          <w:b/>
          <w:bCs/>
        </w:rPr>
        <w:t xml:space="preserve">Accordingly, such a language, arising out of repeated experience and regular feelings, is a more permanent, and a far more philosophical language, than that which is frequently substituted for it by Poets, who think that they are conferring honour upon themselves and their art, in proportion as they separate themselves from the sympathies of men, and indulge in</w:t>
      </w:r>
      <w:r>
        <w:rPr>
          <w:b/>
          <w:bCs/>
        </w:rPr>
        <w:t xml:space="preserve"> </w:t>
      </w:r>
      <w:r>
        <w:rPr>
          <w:b/>
          <w:bCs/>
          <w:u w:val="single"/>
        </w:rPr>
        <w:t xml:space="preserve">arbitrary</w:t>
      </w:r>
      <w:r>
        <w:rPr>
          <w:b/>
          <w:bCs/>
        </w:rPr>
        <w:t xml:space="preserve"> </w:t>
      </w:r>
      <w:r>
        <w:rPr>
          <w:b/>
          <w:bCs/>
        </w:rPr>
        <w:t xml:space="preserve">and capricious habits of expression, in order to furnish food for fickle tastes, and fickle appetites, of their own creation.</w:t>
      </w:r>
      <w:r>
        <w:br/>
      </w:r>
      <w:r>
        <w:t xml:space="preserve">    (a) based on chance or impulse</w:t>
      </w:r>
      <w:r>
        <w:br/>
      </w:r>
      <w:r>
        <w:t xml:space="preserve">    (b) able to meet and talk with</w:t>
      </w:r>
      <w:r>
        <w:br/>
      </w:r>
      <w:r>
        <w:t xml:space="preserve">    (c) the quality of disagreeing</w:t>
      </w:r>
    </w:p>
    <w:p>
      <w:pPr>
        <w:pStyle w:val="Compact"/>
        <w:numPr>
          <w:ilvl w:val="0"/>
          <w:numId w:val="1001"/>
        </w:numPr>
      </w:pPr>
      <w:r>
        <w:rPr>
          <w:b/>
          <w:bCs/>
        </w:rPr>
        <w:t xml:space="preserve">For all good poetry is the</w:t>
      </w:r>
      <w:r>
        <w:rPr>
          <w:b/>
          <w:bCs/>
        </w:rPr>
        <w:t xml:space="preserve"> </w:t>
      </w:r>
      <w:r>
        <w:rPr>
          <w:b/>
          <w:bCs/>
          <w:u w:val="single"/>
        </w:rPr>
        <w:t xml:space="preserve">spontaneous</w:t>
      </w:r>
      <w:r>
        <w:rPr>
          <w:b/>
          <w:bCs/>
        </w:rPr>
        <w:t xml:space="preserve"> </w:t>
      </w:r>
      <w:r>
        <w:rPr>
          <w:b/>
          <w:bCs/>
        </w:rPr>
        <w:t xml:space="preserve">overflow of powerful feelings: but though this be true, Poems to which any value can be attached, were never produced on any variety of subjects but by a man, who being possessed of more than usual organic sensibility, had also thought long and deeply.</w:t>
      </w:r>
      <w:r>
        <w:br/>
      </w:r>
      <w:r>
        <w:t xml:space="preserve">    (a) behaving in an instinctive, uninhibited manner  OR  happening naturally (without planning or external force)</w:t>
      </w:r>
      <w:r>
        <w:br/>
      </w:r>
      <w:r>
        <w:t xml:space="preserve">    (b) fascinate so much that awareness of other surrounding things is partially lost and too much trust is granted</w:t>
      </w:r>
      <w:r>
        <w:br/>
      </w:r>
      <w:r>
        <w:t xml:space="preserve">    (c) related to a government official whose job is to represent their country in discussions with other countries</w:t>
      </w:r>
    </w:p>
    <w:p>
      <w:pPr>
        <w:pStyle w:val="Compact"/>
        <w:numPr>
          <w:ilvl w:val="0"/>
          <w:numId w:val="1001"/>
        </w:numPr>
      </w:pPr>
      <w:r>
        <w:rPr>
          <w:b/>
          <w:bCs/>
        </w:rPr>
        <w:t xml:space="preserve">I have also informed my Reader what this purpose will be found principally to be: namely to</w:t>
      </w:r>
      <w:r>
        <w:rPr>
          <w:b/>
          <w:bCs/>
        </w:rPr>
        <w:t xml:space="preserve"> </w:t>
      </w:r>
      <w:r>
        <w:rPr>
          <w:b/>
          <w:bCs/>
          <w:u w:val="single"/>
        </w:rPr>
        <w:t xml:space="preserve">illustrate</w:t>
      </w:r>
      <w:r>
        <w:rPr>
          <w:b/>
          <w:bCs/>
        </w:rPr>
        <w:t xml:space="preserve"> </w:t>
      </w:r>
      <w:r>
        <w:rPr>
          <w:b/>
          <w:bCs/>
        </w:rPr>
        <w:t xml:space="preserve">the manner in which our feelings and ideas are associated in a state of excitement.</w:t>
      </w:r>
      <w:r>
        <w:br/>
      </w:r>
      <w:r>
        <w:t xml:space="preserve">    (a) help make clear</w:t>
      </w:r>
      <w:r>
        <w:br/>
      </w:r>
      <w:r>
        <w:t xml:space="preserve">    (b) think carefully</w:t>
      </w:r>
      <w:r>
        <w:br/>
      </w:r>
      <w:r>
        <w:t xml:space="preserve">    (c) work or operate</w:t>
      </w:r>
    </w:p>
    <w:p>
      <w:pPr>
        <w:pStyle w:val="Compact"/>
        <w:numPr>
          <w:ilvl w:val="0"/>
          <w:numId w:val="1001"/>
        </w:numPr>
      </w:pPr>
      <w:r>
        <w:rPr>
          <w:b/>
          <w:bCs/>
        </w:rPr>
        <w:t xml:space="preserve">My meaning will be rendered perfectly intelligible by referring my Reader to the Poems entitled POOR SUSAN and the CHILDLESS FATHER, particularly to the last</w:t>
      </w:r>
      <w:r>
        <w:rPr>
          <w:b/>
          <w:bCs/>
        </w:rPr>
        <w:t xml:space="preserve"> </w:t>
      </w:r>
      <w:r>
        <w:rPr>
          <w:b/>
          <w:bCs/>
          <w:u w:val="single"/>
        </w:rPr>
        <w:t xml:space="preserve">Stanza</w:t>
      </w:r>
      <w:r>
        <w:rPr>
          <w:b/>
          <w:bCs/>
        </w:rPr>
        <w:t xml:space="preserve"> </w:t>
      </w:r>
      <w:r>
        <w:rPr>
          <w:b/>
          <w:bCs/>
        </w:rPr>
        <w:t xml:space="preserve">of the latter Poem.</w:t>
      </w:r>
      <w:r>
        <w:br/>
      </w:r>
      <w:r>
        <w:t xml:space="preserve">    (a) a compound consisting of large molecules made up of a linked series of repeated smaller molecules</w:t>
      </w:r>
      <w:r>
        <w:br/>
      </w:r>
      <w:r>
        <w:t xml:space="preserve">    (b) part of a poem or song that has other such parts--each part consisting of a fixed number of lines</w:t>
      </w:r>
      <w:r>
        <w:br/>
      </w:r>
      <w:r>
        <w:t xml:space="preserve">    (c) any of the Scandinavian people who raided the coasts of Europe from the 8th to the 11th centuries</w:t>
      </w:r>
    </w:p>
    <w:p>
      <w:pPr>
        <w:pStyle w:val="Compact"/>
        <w:numPr>
          <w:ilvl w:val="0"/>
          <w:numId w:val="1001"/>
        </w:numPr>
      </w:pPr>
      <w:r>
        <w:rPr>
          <w:b/>
          <w:bCs/>
        </w:rPr>
        <w:t xml:space="preserve">It has therefore appeared to me, that to</w:t>
      </w:r>
      <w:r>
        <w:rPr>
          <w:b/>
          <w:bCs/>
        </w:rPr>
        <w:t xml:space="preserve"> </w:t>
      </w:r>
      <w:r>
        <w:rPr>
          <w:b/>
          <w:bCs/>
          <w:u w:val="single"/>
        </w:rPr>
        <w:t xml:space="preserve">endeavour</w:t>
      </w:r>
      <w:r>
        <w:rPr>
          <w:b/>
          <w:bCs/>
        </w:rPr>
        <w:t xml:space="preserve"> </w:t>
      </w:r>
      <w:r>
        <w:rPr>
          <w:b/>
          <w:bCs/>
        </w:rPr>
        <w:t xml:space="preserve">to produce or enlarge this capability is one of the best services in which, at any period, a Writer can be engaged; but this service, excellent at all times, is especially so at the present day.</w:t>
      </w:r>
      <w:r>
        <w:br/>
      </w:r>
      <w:r>
        <w:t xml:space="preserve">    (a) a slight amount; or to contain a slight amount</w:t>
      </w:r>
      <w:r>
        <w:br/>
      </w:r>
      <w:r>
        <w:t xml:space="preserve">    (b) to attempt; or a project or activity attempted</w:t>
      </w:r>
      <w:r>
        <w:br/>
      </w:r>
      <w:r>
        <w:t xml:space="preserve">    (c) to write or exchange written letters or emails</w:t>
      </w:r>
    </w:p>
    <w:p>
      <w:pPr>
        <w:pStyle w:val="Compact"/>
        <w:numPr>
          <w:ilvl w:val="0"/>
          <w:numId w:val="1001"/>
        </w:numPr>
      </w:pPr>
      <w:r>
        <w:rPr>
          <w:b/>
          <w:bCs/>
        </w:rPr>
        <w:t xml:space="preserve">and, reflecting upon the magnitude of the general evil, I should be oppressed with no dishonorable melancholy, had I not a deep impression of certain</w:t>
      </w:r>
      <w:r>
        <w:rPr>
          <w:b/>
          <w:bCs/>
        </w:rPr>
        <w:t xml:space="preserve"> </w:t>
      </w:r>
      <w:r>
        <w:rPr>
          <w:b/>
          <w:bCs/>
          <w:u w:val="single"/>
        </w:rPr>
        <w:t xml:space="preserve">inherent</w:t>
      </w:r>
      <w:r>
        <w:rPr>
          <w:b/>
          <w:bCs/>
        </w:rPr>
        <w:t xml:space="preserve"> </w:t>
      </w:r>
      <w:r>
        <w:rPr>
          <w:b/>
          <w:bCs/>
        </w:rPr>
        <w:t xml:space="preserve">and indestructible qualities of the human mind, and likewise of certain powers in the great and permanent objects that act upon it which are equally inherent and indestructible;</w:t>
      </w:r>
      <w:r>
        <w:br/>
      </w:r>
      <w:r>
        <w:t xml:space="preserve">    (a) existing as an inseparable part or characteristic</w:t>
      </w:r>
      <w:r>
        <w:br/>
      </w:r>
      <w:r>
        <w:t xml:space="preserve">    (b) appropriate or related in size, amount, or degree</w:t>
      </w:r>
      <w:r>
        <w:br/>
      </w:r>
      <w:r>
        <w:t xml:space="preserve">    (c) the state of being aware of one's mental activity</w:t>
      </w:r>
    </w:p>
    <w:p>
      <w:pPr>
        <w:pStyle w:val="Compact"/>
        <w:numPr>
          <w:ilvl w:val="0"/>
          <w:numId w:val="1001"/>
        </w:numPr>
      </w:pPr>
      <w:r>
        <w:rPr>
          <w:b/>
          <w:bCs/>
        </w:rPr>
        <w:t xml:space="preserve">Having dwelt thus long on the subjects and aim of these Poems, I shall request the Reader's permission to apprize him of a few circumstances relating to their style, in order, among other reasons, that I may not be</w:t>
      </w:r>
      <w:r>
        <w:rPr>
          <w:b/>
          <w:bCs/>
        </w:rPr>
        <w:t xml:space="preserve"> </w:t>
      </w:r>
      <w:r>
        <w:rPr>
          <w:b/>
          <w:bCs/>
          <w:u w:val="single"/>
        </w:rPr>
        <w:t xml:space="preserve">censured</w:t>
      </w:r>
      <w:r>
        <w:rPr>
          <w:b/>
          <w:bCs/>
        </w:rPr>
        <w:t xml:space="preserve"> </w:t>
      </w:r>
      <w:r>
        <w:rPr>
          <w:b/>
          <w:bCs/>
        </w:rPr>
        <w:t xml:space="preserve">for not having performed what I never attempted.</w:t>
      </w:r>
      <w:r>
        <w:br/>
      </w:r>
      <w:r>
        <w:t xml:space="preserve">    (a) gave harsh or formal criticism</w:t>
      </w:r>
      <w:r>
        <w:br/>
      </w:r>
      <w:r>
        <w:t xml:space="preserve">    (b) not hired, occupied, or booked</w:t>
      </w:r>
      <w:r>
        <w:br/>
      </w:r>
      <w:r>
        <w:t xml:space="preserve">    (c) developed or changed gradually</w:t>
      </w:r>
    </w:p>
    <w:p>
      <w:pPr>
        <w:pStyle w:val="Compact"/>
        <w:numPr>
          <w:ilvl w:val="0"/>
          <w:numId w:val="1001"/>
        </w:numPr>
      </w:pPr>
      <w:r>
        <w:rPr>
          <w:b/>
          <w:bCs/>
        </w:rPr>
        <w:t xml:space="preserve">By the foregoing quotation I have shewn that the language of Prose may yet be</w:t>
      </w:r>
      <w:r>
        <w:rPr>
          <w:b/>
          <w:bCs/>
        </w:rPr>
        <w:t xml:space="preserve"> </w:t>
      </w:r>
      <w:r>
        <w:rPr>
          <w:b/>
          <w:bCs/>
          <w:u w:val="single"/>
        </w:rPr>
        <w:t xml:space="preserve">well adapted</w:t>
      </w:r>
      <w:r>
        <w:rPr>
          <w:b/>
          <w:bCs/>
        </w:rPr>
        <w:t xml:space="preserve"> </w:t>
      </w:r>
      <w:r>
        <w:rPr>
          <w:b/>
          <w:bCs/>
        </w:rPr>
        <w:t xml:space="preserve">to Poetry; and I have previously asserted that a large portion of the language of every good poem can in no respect differ from that of good Prose.</w:t>
      </w:r>
      <w:r>
        <w:br/>
      </w:r>
      <w:r>
        <w:t xml:space="preserve">    (a) surrendered</w:t>
      </w:r>
      <w:r>
        <w:br/>
      </w:r>
      <w:r>
        <w:t xml:space="preserve">    (b) well suited</w:t>
      </w:r>
      <w:r>
        <w:br/>
      </w:r>
      <w:r>
        <w:t xml:space="preserve">    (c) restraining</w:t>
      </w:r>
    </w:p>
    <w:p>
      <w:pPr>
        <w:pStyle w:val="Compact"/>
        <w:numPr>
          <w:ilvl w:val="0"/>
          <w:numId w:val="1001"/>
        </w:numPr>
      </w:pPr>
      <w:r>
        <w:rPr>
          <w:b/>
          <w:bCs/>
        </w:rPr>
        <w:t xml:space="preserve">Not, surely, where the Poet speaks through the mouths of his characters: it cannot be necessary here, either for elevation of style, or any of its supposed ornaments: for, if the Poet's subject be</w:t>
      </w:r>
      <w:r>
        <w:rPr>
          <w:b/>
          <w:bCs/>
        </w:rPr>
        <w:t xml:space="preserve"> </w:t>
      </w:r>
      <w:r>
        <w:rPr>
          <w:b/>
          <w:bCs/>
          <w:u w:val="single"/>
        </w:rPr>
        <w:t xml:space="preserve">judiciously</w:t>
      </w:r>
      <w:r>
        <w:rPr>
          <w:b/>
          <w:bCs/>
        </w:rPr>
        <w:t xml:space="preserve"> </w:t>
      </w:r>
      <w:r>
        <w:rPr>
          <w:b/>
          <w:bCs/>
        </w:rPr>
        <w:t xml:space="preserve">chosen, it will naturally, and upon fit occasion, lead him to passions the language of which, if selected truly and judiciously, must necessarily be dignified and variegated, and alive with metaphors and figures.</w:t>
      </w:r>
      <w:r>
        <w:br/>
      </w:r>
      <w:r>
        <w:t xml:space="preserve">    (a) in a manner that shows good judgment</w:t>
      </w:r>
      <w:r>
        <w:br/>
      </w:r>
      <w:r>
        <w:t xml:space="preserve">    (b) in a manner that does not find fault</w:t>
      </w:r>
      <w:r>
        <w:br/>
      </w:r>
      <w:r>
        <w:t xml:space="preserve">    (c) in a manner that is likely to change</w:t>
      </w:r>
    </w:p>
    <w:p>
      <w:pPr>
        <w:pStyle w:val="Compact"/>
        <w:numPr>
          <w:ilvl w:val="0"/>
          <w:numId w:val="1001"/>
        </w:numPr>
      </w:pPr>
      <w:r>
        <w:rPr>
          <w:b/>
          <w:bCs/>
        </w:rPr>
        <w:t xml:space="preserve">He considers man and the objects that surround him as acting and re-acting upon each other, so as to produce an infinite complexity of pain and pleasure; he considers man in his own nature and in his ordinary life as contemplating this with a certain quantity of immediate knowledge, with certain convictions,</w:t>
      </w:r>
      <w:r>
        <w:rPr>
          <w:b/>
          <w:bCs/>
        </w:rPr>
        <w:t xml:space="preserve"> </w:t>
      </w:r>
      <w:r>
        <w:rPr>
          <w:b/>
          <w:bCs/>
          <w:u w:val="single"/>
        </w:rPr>
        <w:t xml:space="preserve">intuitions</w:t>
      </w:r>
      <w:r>
        <w:rPr>
          <w:b/>
          <w:bCs/>
        </w:rPr>
        <w:t xml:space="preserve">, and deductions which by habit become of the nature of intuitions; he considers him as looking upon this complex scene of ideas and sensations, and finding every where objects that immediately excite in him sympathies which, from the necessities of his nature, are accompanied by an overbalance of enjoyment.</w:t>
      </w:r>
      <w:r>
        <w:br/>
      </w:r>
      <w:r>
        <w:t xml:space="preserve">    (a) something known based on feeling or instinct rather than conscious reasoning; or the ability to know things in such a manner</w:t>
      </w:r>
      <w:r>
        <w:br/>
      </w:r>
      <w:r>
        <w:t xml:space="preserve">    (b) things that indirectly shows other things -- such as indications, demonstrations, expressions, or representations of things</w:t>
      </w:r>
      <w:r>
        <w:br/>
      </w:r>
      <w:r>
        <w:t xml:space="preserve">    (c) acts of accepting people's membership though a special procedure such as a ceremony and/or period of instruction and/or test</w:t>
      </w:r>
    </w:p>
    <w:p>
      <w:pPr>
        <w:pStyle w:val="Compact"/>
        <w:numPr>
          <w:ilvl w:val="0"/>
          <w:numId w:val="1001"/>
        </w:numPr>
      </w:pPr>
      <w:r>
        <w:rPr>
          <w:b/>
          <w:bCs/>
        </w:rPr>
        <w:t xml:space="preserve">The knowledge both of the Poet and the Man of Science is pleasure; but the knowledge of the one cleaves to us as a necessary part of our existence, our natural and unalienable inheritance; the other is a personal and individual acquisition, slow to come to us, and by no</w:t>
      </w:r>
      <w:r>
        <w:rPr>
          <w:b/>
          <w:bCs/>
        </w:rPr>
        <w:t xml:space="preserve"> </w:t>
      </w:r>
      <w:r>
        <w:rPr>
          <w:b/>
          <w:bCs/>
          <w:u w:val="single"/>
        </w:rPr>
        <w:t xml:space="preserve">habitual</w:t>
      </w:r>
      <w:r>
        <w:rPr>
          <w:b/>
          <w:bCs/>
        </w:rPr>
        <w:t xml:space="preserve"> </w:t>
      </w:r>
      <w:r>
        <w:rPr>
          <w:b/>
          <w:bCs/>
        </w:rPr>
        <w:t xml:space="preserve">and direct sympathy connecting us with our fellow —beings.</w:t>
      </w:r>
      <w:r>
        <w:br/>
      </w:r>
      <w:r>
        <w:t xml:space="preserve">    (a) very important</w:t>
      </w:r>
      <w:r>
        <w:br/>
      </w:r>
      <w:r>
        <w:t xml:space="preserve">    (b) able to change</w:t>
      </w:r>
      <w:r>
        <w:br/>
      </w:r>
      <w:r>
        <w:t xml:space="preserve">    (c) done regularly</w:t>
      </w:r>
    </w:p>
    <w:p>
      <w:pPr>
        <w:pStyle w:val="Compact"/>
        <w:numPr>
          <w:ilvl w:val="0"/>
          <w:numId w:val="1001"/>
        </w:numPr>
      </w:pPr>
      <w:r>
        <w:rPr>
          <w:b/>
          <w:bCs/>
        </w:rPr>
        <w:t xml:space="preserve">The sum of what I have there said is, that the Poet is chiefly distinguished from other men by a greater promptness to think and feel without immediate</w:t>
      </w:r>
      <w:r>
        <w:rPr>
          <w:b/>
          <w:bCs/>
        </w:rPr>
        <w:t xml:space="preserve"> </w:t>
      </w:r>
      <w:r>
        <w:rPr>
          <w:b/>
          <w:bCs/>
          <w:u w:val="single"/>
        </w:rPr>
        <w:t xml:space="preserve">external</w:t>
      </w:r>
      <w:r>
        <w:rPr>
          <w:b/>
          <w:bCs/>
        </w:rPr>
        <w:t xml:space="preserve"> </w:t>
      </w:r>
      <w:r>
        <w:rPr>
          <w:b/>
          <w:bCs/>
        </w:rPr>
        <w:t xml:space="preserve">excitement, and a greater power in expressing such thoughts and feelings as are produced in him in that manner.</w:t>
      </w:r>
      <w:r>
        <w:br/>
      </w:r>
      <w:r>
        <w:t xml:space="preserve">    (a) outside</w:t>
      </w:r>
      <w:r>
        <w:br/>
      </w:r>
      <w:r>
        <w:t xml:space="preserve">    (b) certain</w:t>
      </w:r>
      <w:r>
        <w:br/>
      </w:r>
      <w:r>
        <w:t xml:space="preserve">    (c) various</w:t>
      </w:r>
    </w:p>
    <w:p>
      <w:pPr>
        <w:pStyle w:val="Compact"/>
        <w:numPr>
          <w:ilvl w:val="0"/>
          <w:numId w:val="1001"/>
        </w:numPr>
      </w:pPr>
      <w:r>
        <w:rPr>
          <w:b/>
          <w:bCs/>
        </w:rPr>
        <w:t xml:space="preserve">Among the chief of these causes is to be reckoned a principle which must be well known to those who have made any of the Arts the object of accurate reflection; I mean the pleasure which the mind</w:t>
      </w:r>
      <w:r>
        <w:rPr>
          <w:b/>
          <w:bCs/>
        </w:rPr>
        <w:t xml:space="preserve"> </w:t>
      </w:r>
      <w:r>
        <w:rPr>
          <w:b/>
          <w:bCs/>
          <w:u w:val="single"/>
        </w:rPr>
        <w:t xml:space="preserve">derives</w:t>
      </w:r>
      <w:r>
        <w:rPr>
          <w:b/>
          <w:bCs/>
        </w:rPr>
        <w:t xml:space="preserve"> </w:t>
      </w:r>
      <w:r>
        <w:rPr>
          <w:b/>
          <w:bCs/>
        </w:rPr>
        <w:t xml:space="preserve">from the perception of similitude in dissimilitude.</w:t>
      </w:r>
      <w:r>
        <w:br/>
      </w:r>
      <w:r>
        <w:t xml:space="preserve">    (a) gets</w:t>
      </w:r>
      <w:r>
        <w:br/>
      </w:r>
      <w:r>
        <w:t xml:space="preserve">    (b) cuts</w:t>
      </w:r>
      <w:r>
        <w:br/>
      </w:r>
      <w:r>
        <w:t xml:space="preserve">    (c) pays</w:t>
      </w:r>
    </w:p>
    <w:p>
      <w:pPr>
        <w:pStyle w:val="Compact"/>
        <w:numPr>
          <w:ilvl w:val="0"/>
          <w:numId w:val="1001"/>
        </w:numPr>
      </w:pPr>
      <w:r>
        <w:rPr>
          <w:b/>
          <w:bCs/>
        </w:rPr>
        <w:t xml:space="preserve">This is the only sensible manner of dealing with such verses: Why trouble yourself about the</w:t>
      </w:r>
      <w:r>
        <w:rPr>
          <w:b/>
          <w:bCs/>
        </w:rPr>
        <w:t xml:space="preserve"> </w:t>
      </w:r>
      <w:r>
        <w:rPr>
          <w:b/>
          <w:bCs/>
          <w:u w:val="single"/>
        </w:rPr>
        <w:t xml:space="preserve">species</w:t>
      </w:r>
      <w:r>
        <w:rPr>
          <w:b/>
          <w:bCs/>
        </w:rPr>
        <w:t xml:space="preserve"> </w:t>
      </w:r>
      <w:r>
        <w:rPr>
          <w:b/>
          <w:bCs/>
        </w:rPr>
        <w:t xml:space="preserve">till you have previously decided upon the genus?</w:t>
      </w:r>
      <w:r>
        <w:br/>
      </w:r>
      <w:r>
        <w:t xml:space="preserve">    (a) a similar group of animals or plants</w:t>
      </w:r>
      <w:r>
        <w:br/>
      </w:r>
      <w:r>
        <w:t xml:space="preserve">    (b) the gain of advantage from something</w:t>
      </w:r>
      <w:r>
        <w:br/>
      </w:r>
      <w:r>
        <w:t xml:space="preserve">    (c) the quality of exactness or accuracy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2026-07-31T19:04:56Z</dcterms:created>
  <dcterms:modified xsi:type="dcterms:W3CDTF">2026-07-31T19:04:56Z</dcterms:modified>
</cp:coreProperties>
</file>

<file path=docProps/custom.xml><?xml version="1.0" encoding="utf-8"?>
<Properties xmlns="http://schemas.openxmlformats.org/officeDocument/2006/custom-properties" xmlns:vt="http://schemas.openxmlformats.org/officeDocument/2006/docPropsVTypes"/>
</file>