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8939ada6dd0c007d9f5d22eec0fee5859c8fb8"/>
    <w:p>
      <w:pPr>
        <w:pStyle w:val="Heading1"/>
      </w:pPr>
      <w:r>
        <w:rPr>
          <w:b/>
          <w:bCs/>
        </w:rPr>
        <w:t xml:space="preserve">Eragon</w:t>
      </w:r>
      <w:r>
        <w:br/>
      </w:r>
      <w:r>
        <w:rPr>
          <w:i/>
          <w:iCs/>
        </w:rPr>
        <w:t xml:space="preserve">Christopher Paolini</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It's not surprising that you've escaped notice.</w:t>
      </w:r>
      <w:r>
        <w:rPr>
          <w:b/>
          <w:bCs/>
        </w:rPr>
        <w:t xml:space="preserve"> </w:t>
      </w:r>
      <w:r>
        <w:rPr>
          <w:b/>
          <w:bCs/>
          <w:u w:val="single"/>
        </w:rPr>
        <w:t xml:space="preserve">However</w:t>
      </w:r>
      <w:r>
        <w:rPr>
          <w:b/>
          <w:bCs/>
        </w:rPr>
        <w:t xml:space="preserve">, I wouldn't expect that to last.</w:t>
      </w:r>
      <w:r>
        <w:br/>
      </w:r>
      <w:r>
        <w:t xml:space="preserve">    (a) though (used to connect contrasting ideas)</w:t>
      </w:r>
      <w:r>
        <w:br/>
      </w:r>
      <w:r>
        <w:t xml:space="preserve">    (b) in keeping with or in agreement with what was just stated</w:t>
      </w:r>
      <w:r>
        <w:br/>
      </w:r>
      <w:r>
        <w:t xml:space="preserve">    (c) therefore (for that reason)</w:t>
      </w:r>
    </w:p>
    <w:p>
      <w:pPr>
        <w:pStyle w:val="Compact"/>
        <w:numPr>
          <w:ilvl w:val="0"/>
          <w:numId w:val="1001"/>
        </w:numPr>
      </w:pPr>
      <w:r>
        <w:rPr>
          <w:b/>
          <w:bCs/>
        </w:rPr>
        <w:t xml:space="preserve">With such a rule of terror, he will be able to shape the Empire</w:t>
      </w:r>
      <w:r>
        <w:rPr>
          <w:b/>
          <w:bCs/>
        </w:rPr>
        <w:t xml:space="preserve"> </w:t>
      </w:r>
      <w:r>
        <w:rPr>
          <w:b/>
          <w:bCs/>
          <w:u w:val="single"/>
        </w:rPr>
        <w:t xml:space="preserve">however</w:t>
      </w:r>
      <w:r>
        <w:rPr>
          <w:b/>
          <w:bCs/>
        </w:rPr>
        <w:t xml:space="preserve"> </w:t>
      </w:r>
      <w:r>
        <w:rPr>
          <w:b/>
          <w:bCs/>
        </w:rPr>
        <w:t xml:space="preserve">he wants.</w:t>
      </w:r>
      <w:r>
        <w:br/>
      </w:r>
      <w:r>
        <w:t xml:space="preserve">    (a) starts (a fire)</w:t>
      </w:r>
      <w:r>
        <w:br/>
      </w:r>
      <w:r>
        <w:t xml:space="preserve">    (b) starts fighting</w:t>
      </w:r>
      <w:r>
        <w:br/>
      </w:r>
      <w:r>
        <w:t xml:space="preserve">    (c) in whatever way</w:t>
      </w:r>
    </w:p>
    <w:p>
      <w:pPr>
        <w:pStyle w:val="Compact"/>
        <w:numPr>
          <w:ilvl w:val="0"/>
          <w:numId w:val="1001"/>
        </w:numPr>
      </w:pPr>
      <w:r>
        <w:rPr>
          <w:b/>
          <w:bCs/>
        </w:rPr>
        <w:t xml:space="preserve">Two boys from Carvahall wrestled nearby, but he felt no</w:t>
      </w:r>
      <w:r>
        <w:rPr>
          <w:b/>
          <w:bCs/>
        </w:rPr>
        <w:t xml:space="preserve"> </w:t>
      </w:r>
      <w:r>
        <w:rPr>
          <w:b/>
          <w:bCs/>
          <w:u w:val="single"/>
        </w:rPr>
        <w:t xml:space="preserve">inclination</w:t>
      </w:r>
      <w:r>
        <w:rPr>
          <w:b/>
          <w:bCs/>
        </w:rPr>
        <w:t xml:space="preserve"> </w:t>
      </w:r>
      <w:r>
        <w:rPr>
          <w:b/>
          <w:bCs/>
        </w:rPr>
        <w:t xml:space="preserve">to join them.</w:t>
      </w:r>
      <w:r>
        <w:br/>
      </w:r>
      <w:r>
        <w:t xml:space="preserve">    (a) wrong understanding</w:t>
      </w:r>
      <w:r>
        <w:br/>
      </w:r>
      <w:r>
        <w:t xml:space="preserve">    (b) act of hiring again</w:t>
      </w:r>
      <w:r>
        <w:br/>
      </w:r>
      <w:r>
        <w:t xml:space="preserve">    (c) desire (tendency)</w:t>
      </w:r>
    </w:p>
    <w:p>
      <w:pPr>
        <w:pStyle w:val="Compact"/>
        <w:numPr>
          <w:ilvl w:val="0"/>
          <w:numId w:val="1001"/>
        </w:numPr>
      </w:pPr>
      <w:r>
        <w:rPr>
          <w:b/>
          <w:bCs/>
        </w:rPr>
        <w:t xml:space="preserve">he</w:t>
      </w:r>
      <w:r>
        <w:rPr>
          <w:b/>
          <w:bCs/>
        </w:rPr>
        <w:t xml:space="preserve"> </w:t>
      </w:r>
      <w:r>
        <w:rPr>
          <w:b/>
          <w:bCs/>
          <w:u w:val="single"/>
        </w:rPr>
        <w:t xml:space="preserve">inclined</w:t>
      </w:r>
      <w:r>
        <w:rPr>
          <w:b/>
          <w:bCs/>
        </w:rPr>
        <w:t xml:space="preserve"> </w:t>
      </w:r>
      <w:r>
        <w:rPr>
          <w:b/>
          <w:bCs/>
        </w:rPr>
        <w:t xml:space="preserve">his head toward Eragon,</w:t>
      </w:r>
      <w:r>
        <w:br/>
      </w:r>
      <w:r>
        <w:t xml:space="preserve">    (a) lied or misled</w:t>
      </w:r>
      <w:r>
        <w:br/>
      </w:r>
      <w:r>
        <w:t xml:space="preserve">    (b) bent</w:t>
      </w:r>
      <w:r>
        <w:br/>
      </w:r>
      <w:r>
        <w:t xml:space="preserve">    (c) told (a story)</w:t>
      </w:r>
    </w:p>
    <w:p>
      <w:pPr>
        <w:pStyle w:val="Compact"/>
        <w:numPr>
          <w:ilvl w:val="0"/>
          <w:numId w:val="1001"/>
        </w:numPr>
      </w:pPr>
      <w:r>
        <w:rPr>
          <w:b/>
          <w:bCs/>
        </w:rPr>
        <w:t xml:space="preserve">Those twelve, with Morzan, became the Thirteen</w:t>
      </w:r>
      <w:r>
        <w:rPr>
          <w:b/>
          <w:bCs/>
        </w:rPr>
        <w:t xml:space="preserve"> </w:t>
      </w:r>
      <w:r>
        <w:rPr>
          <w:b/>
          <w:bCs/>
          <w:u w:val="single"/>
        </w:rPr>
        <w:t xml:space="preserve">Forsworn</w:t>
      </w:r>
      <w:r>
        <w:rPr>
          <w:b/>
          <w:bCs/>
        </w:rPr>
        <w:t xml:space="preserve">.</w:t>
      </w:r>
      <w:r>
        <w:br/>
      </w:r>
      <w:r>
        <w:t xml:space="preserve">    (a) to decide to stop doing something; or to renounce or disavow something</w:t>
      </w:r>
      <w:r>
        <w:br/>
      </w:r>
      <w:r>
        <w:t xml:space="preserve">    (b) constraining in some way -- such as tying up, requiring, or obligating</w:t>
      </w:r>
      <w:r>
        <w:br/>
      </w:r>
      <w:r>
        <w:t xml:space="preserve">    (c) the profession of assisting women in childbirth without being a doctor</w:t>
      </w:r>
    </w:p>
    <w:p>
      <w:pPr>
        <w:pStyle w:val="Compact"/>
        <w:numPr>
          <w:ilvl w:val="0"/>
          <w:numId w:val="1001"/>
        </w:numPr>
      </w:pPr>
      <w:r>
        <w:rPr>
          <w:b/>
          <w:bCs/>
        </w:rPr>
        <w:t xml:space="preserve">Light glinted off a sapphire,</w:t>
      </w:r>
      <w:r>
        <w:rPr>
          <w:b/>
          <w:bCs/>
        </w:rPr>
        <w:t xml:space="preserve"> </w:t>
      </w:r>
      <w:r>
        <w:rPr>
          <w:b/>
          <w:bCs/>
          <w:u w:val="single"/>
        </w:rPr>
        <w:t xml:space="preserve">highlighting</w:t>
      </w:r>
      <w:r>
        <w:rPr>
          <w:b/>
          <w:bCs/>
        </w:rPr>
        <w:t xml:space="preserve"> </w:t>
      </w:r>
      <w:r>
        <w:rPr>
          <w:b/>
          <w:bCs/>
        </w:rPr>
        <w:t xml:space="preserve">a strange symbol carved on its face.</w:t>
      </w:r>
      <w:r>
        <w:br/>
      </w:r>
      <w:r>
        <w:t xml:space="preserve">    (a) challenging, arguing about, or fighting over</w:t>
      </w:r>
      <w:r>
        <w:br/>
      </w:r>
      <w:r>
        <w:t xml:space="preserve">    (b) a non-doctor assisting a women in childbirth</w:t>
      </w:r>
      <w:r>
        <w:br/>
      </w:r>
      <w:r>
        <w:t xml:space="preserve">    (c) emphasizing (drawing attention to)</w:t>
      </w:r>
    </w:p>
    <w:p>
      <w:pPr>
        <w:pStyle w:val="Compact"/>
        <w:numPr>
          <w:ilvl w:val="0"/>
          <w:numId w:val="1001"/>
        </w:numPr>
      </w:pPr>
      <w:r>
        <w:rPr>
          <w:b/>
          <w:bCs/>
        </w:rPr>
        <w:t xml:space="preserve">The sandstone around her nose shimmered like gilded dew, turning clear with dancing silver</w:t>
      </w:r>
      <w:r>
        <w:rPr>
          <w:b/>
          <w:bCs/>
        </w:rPr>
        <w:t xml:space="preserve"> </w:t>
      </w:r>
      <w:r>
        <w:rPr>
          <w:b/>
          <w:bCs/>
          <w:u w:val="single"/>
        </w:rPr>
        <w:t xml:space="preserve">highlights</w:t>
      </w:r>
      <w:r>
        <w:rPr>
          <w:b/>
          <w:bCs/>
        </w:rPr>
        <w:t xml:space="preserve">.</w:t>
      </w:r>
      <w:r>
        <w:br/>
      </w:r>
      <w:r>
        <w:t xml:space="preserve">    (a) items characterized by narrower parallel folds when closed and wider when open -- such as a door or musical instrument with that characteristic</w:t>
      </w:r>
      <w:r>
        <w:br/>
      </w:r>
      <w:r>
        <w:t xml:space="preserve">    (b) lighter areas</w:t>
      </w:r>
      <w:r>
        <w:br/>
      </w:r>
      <w:r>
        <w:t xml:space="preserve">    (c) recommends or requires what should be done  OR  (of a medical doctor) gives medical instructions -- such as writing that a patient should take antibiotics</w:t>
      </w:r>
    </w:p>
    <w:p>
      <w:pPr>
        <w:pStyle w:val="Compact"/>
        <w:numPr>
          <w:ilvl w:val="0"/>
          <w:numId w:val="1001"/>
        </w:numPr>
      </w:pPr>
      <w:r>
        <w:rPr>
          <w:b/>
          <w:bCs/>
        </w:rPr>
        <w:t xml:space="preserve">"Well," said Eragon, wondering how best to</w:t>
      </w:r>
      <w:r>
        <w:rPr>
          <w:b/>
          <w:bCs/>
        </w:rPr>
        <w:t xml:space="preserve"> </w:t>
      </w:r>
      <w:r>
        <w:rPr>
          <w:b/>
          <w:bCs/>
          <w:u w:val="single"/>
        </w:rPr>
        <w:t xml:space="preserve">approach</w:t>
      </w:r>
      <w:r>
        <w:rPr>
          <w:b/>
          <w:bCs/>
        </w:rPr>
        <w:t xml:space="preserve"> </w:t>
      </w:r>
      <w:r>
        <w:rPr>
          <w:b/>
          <w:bCs/>
        </w:rPr>
        <w:t xml:space="preserve">the subject, "I keep hearing about the Dragon Riders and their supposed accomplishments."</w:t>
      </w:r>
      <w:r>
        <w:br/>
      </w:r>
      <w:r>
        <w:t xml:space="preserve">    (a) to support by providing money or other economic aid</w:t>
      </w:r>
      <w:r>
        <w:br/>
      </w:r>
      <w:r>
        <w:t xml:space="preserve">    (b) did not find a condition or substance to be present</w:t>
      </w:r>
      <w:r>
        <w:br/>
      </w:r>
      <w:r>
        <w:t xml:space="preserve">    (c) begin communication with someone about</w:t>
      </w:r>
    </w:p>
    <w:p>
      <w:pPr>
        <w:pStyle w:val="Compact"/>
        <w:numPr>
          <w:ilvl w:val="0"/>
          <w:numId w:val="1001"/>
        </w:numPr>
      </w:pPr>
      <w:r>
        <w:rPr>
          <w:b/>
          <w:bCs/>
        </w:rPr>
        <w:t xml:space="preserve">Farms signaled their</w:t>
      </w:r>
      <w:r>
        <w:rPr>
          <w:b/>
          <w:bCs/>
        </w:rPr>
        <w:t xml:space="preserve"> </w:t>
      </w:r>
      <w:r>
        <w:rPr>
          <w:b/>
          <w:bCs/>
          <w:u w:val="single"/>
        </w:rPr>
        <w:t xml:space="preserve">approach</w:t>
      </w:r>
      <w:r>
        <w:rPr>
          <w:b/>
          <w:bCs/>
        </w:rPr>
        <w:t xml:space="preserve"> </w:t>
      </w:r>
      <w:r>
        <w:rPr>
          <w:b/>
          <w:bCs/>
        </w:rPr>
        <w:t xml:space="preserve">to Therinsford.</w:t>
      </w:r>
      <w:r>
        <w:br/>
      </w:r>
      <w:r>
        <w:t xml:space="preserve">    (a) getting near</w:t>
      </w:r>
      <w:r>
        <w:br/>
      </w:r>
      <w:r>
        <w:t xml:space="preserve">    (b) create dramatic change</w:t>
      </w:r>
      <w:r>
        <w:br/>
      </w:r>
      <w:r>
        <w:t xml:space="preserve">    (c) mirror back (an image)</w:t>
      </w:r>
    </w:p>
    <w:p>
      <w:pPr>
        <w:pStyle w:val="Compact"/>
        <w:numPr>
          <w:ilvl w:val="0"/>
          <w:numId w:val="1001"/>
        </w:numPr>
      </w:pPr>
      <w:r>
        <w:rPr>
          <w:b/>
          <w:bCs/>
        </w:rPr>
        <w:t xml:space="preserve">A true master could just say water and create something totally unrelated, like a gemstone. You wouldn't be able to understand how he had done it, but the master would have seen the connection between water and the gem and would have used that as the</w:t>
      </w:r>
      <w:r>
        <w:rPr>
          <w:b/>
          <w:bCs/>
        </w:rPr>
        <w:t xml:space="preserve"> </w:t>
      </w:r>
      <w:r>
        <w:rPr>
          <w:b/>
          <w:bCs/>
          <w:u w:val="single"/>
        </w:rPr>
        <w:t xml:space="preserve">focal</w:t>
      </w:r>
      <w:r>
        <w:rPr>
          <w:b/>
          <w:bCs/>
        </w:rPr>
        <w:t xml:space="preserve"> </w:t>
      </w:r>
      <w:r>
        <w:rPr>
          <w:b/>
          <w:bCs/>
        </w:rPr>
        <w:t xml:space="preserve">point for his power.</w:t>
      </w:r>
      <w:r>
        <w:br/>
      </w:r>
      <w:r>
        <w:t xml:space="preserve">    (a) center of concentration</w:t>
      </w:r>
      <w:r>
        <w:br/>
      </w:r>
      <w:r>
        <w:t xml:space="preserve">    (b) officially telling someone about something; or something that contains the message</w:t>
      </w:r>
      <w:r>
        <w:br/>
      </w:r>
      <w:r>
        <w:t xml:space="preserve">    (c) formula (a mathematical expression that describe a relationship between variables)</w:t>
      </w:r>
    </w:p>
    <w:p>
      <w:pPr>
        <w:pStyle w:val="Compact"/>
        <w:numPr>
          <w:ilvl w:val="0"/>
          <w:numId w:val="1001"/>
        </w:numPr>
      </w:pPr>
      <w:r>
        <w:rPr>
          <w:b/>
          <w:bCs/>
        </w:rPr>
        <w:t xml:space="preserve">He put a finger on either side of the blade and</w:t>
      </w:r>
      <w:r>
        <w:rPr>
          <w:b/>
          <w:bCs/>
        </w:rPr>
        <w:t xml:space="preserve"> </w:t>
      </w:r>
      <w:r>
        <w:rPr>
          <w:b/>
          <w:bCs/>
          <w:u w:val="single"/>
        </w:rPr>
        <w:t xml:space="preserve">focused</w:t>
      </w:r>
      <w:r>
        <w:rPr>
          <w:b/>
          <w:bCs/>
        </w:rPr>
        <w:t xml:space="preserve"> </w:t>
      </w:r>
      <w:r>
        <w:rPr>
          <w:b/>
          <w:bCs/>
        </w:rPr>
        <w:t xml:space="preserve">intensely, deepening the lines on his forehead.</w:t>
      </w:r>
      <w:r>
        <w:br/>
      </w:r>
      <w:r>
        <w:t xml:space="preserve">    (a) concentrated</w:t>
      </w:r>
      <w:r>
        <w:br/>
      </w:r>
      <w:r>
        <w:t xml:space="preserve">    (b) began speaking with someone about something</w:t>
      </w:r>
      <w:r>
        <w:br/>
      </w:r>
      <w:r>
        <w:t xml:space="preserve">    (c) thought carefully and made a judgment about</w:t>
      </w:r>
    </w:p>
    <w:p>
      <w:pPr>
        <w:pStyle w:val="Compact"/>
        <w:numPr>
          <w:ilvl w:val="0"/>
          <w:numId w:val="1001"/>
        </w:numPr>
      </w:pPr>
      <w:r>
        <w:rPr>
          <w:b/>
          <w:bCs/>
        </w:rPr>
        <w:t xml:space="preserve">"Not yet," said Brom, "but your very existence is the</w:t>
      </w:r>
      <w:r>
        <w:rPr>
          <w:b/>
          <w:bCs/>
        </w:rPr>
        <w:t xml:space="preserve"> </w:t>
      </w:r>
      <w:r>
        <w:rPr>
          <w:b/>
          <w:bCs/>
          <w:u w:val="single"/>
        </w:rPr>
        <w:t xml:space="preserve">focus</w:t>
      </w:r>
      <w:r>
        <w:rPr>
          <w:b/>
          <w:bCs/>
        </w:rPr>
        <w:t xml:space="preserve"> </w:t>
      </w:r>
      <w:r>
        <w:rPr>
          <w:b/>
          <w:bCs/>
        </w:rPr>
        <w:t xml:space="preserve">of their battles."</w:t>
      </w:r>
      <w:r>
        <w:br/>
      </w:r>
      <w:r>
        <w:t xml:space="preserve">    (a) center (where attention is concentrated)</w:t>
      </w:r>
      <w:r>
        <w:br/>
      </w:r>
      <w:r>
        <w:t xml:space="preserve">    (b) the ability to take on or adopt</w:t>
      </w:r>
      <w:r>
        <w:br/>
      </w:r>
      <w:r>
        <w:t xml:space="preserve">    (c) calculating or judging too high</w:t>
      </w:r>
    </w:p>
    <w:p>
      <w:pPr>
        <w:pStyle w:val="Compact"/>
        <w:numPr>
          <w:ilvl w:val="0"/>
          <w:numId w:val="1001"/>
        </w:numPr>
      </w:pPr>
      <w:r>
        <w:rPr>
          <w:b/>
          <w:bCs/>
        </w:rPr>
        <w:t xml:space="preserve">I am</w:t>
      </w:r>
      <w:r>
        <w:rPr>
          <w:b/>
          <w:bCs/>
        </w:rPr>
        <w:t xml:space="preserve"> </w:t>
      </w:r>
      <w:r>
        <w:rPr>
          <w:b/>
          <w:bCs/>
          <w:u w:val="single"/>
        </w:rPr>
        <w:t xml:space="preserve">proficient</w:t>
      </w:r>
      <w:r>
        <w:rPr>
          <w:b/>
          <w:bCs/>
        </w:rPr>
        <w:t xml:space="preserve"> </w:t>
      </w:r>
      <w:r>
        <w:rPr>
          <w:b/>
          <w:bCs/>
        </w:rPr>
        <w:t xml:space="preserve">to some degree.</w:t>
      </w:r>
      <w:r>
        <w:br/>
      </w:r>
      <w:r>
        <w:t xml:space="preserve">    (a) absolute</w:t>
      </w:r>
      <w:r>
        <w:br/>
      </w:r>
      <w:r>
        <w:t xml:space="preserve">    (b) pleasing</w:t>
      </w:r>
      <w:r>
        <w:br/>
      </w:r>
      <w:r>
        <w:t xml:space="preserve">    (c) skillful</w:t>
      </w:r>
    </w:p>
    <w:p>
      <w:pPr>
        <w:pStyle w:val="Compact"/>
        <w:numPr>
          <w:ilvl w:val="0"/>
          <w:numId w:val="1001"/>
        </w:numPr>
      </w:pPr>
      <w:r>
        <w:rPr>
          <w:b/>
          <w:bCs/>
        </w:rPr>
        <w:t xml:space="preserve">He squirmed under her</w:t>
      </w:r>
      <w:r>
        <w:rPr>
          <w:b/>
          <w:bCs/>
        </w:rPr>
        <w:t xml:space="preserve"> </w:t>
      </w:r>
      <w:r>
        <w:rPr>
          <w:b/>
          <w:bCs/>
          <w:u w:val="single"/>
        </w:rPr>
        <w:t xml:space="preserve">unwavering</w:t>
      </w:r>
      <w:r>
        <w:rPr>
          <w:b/>
          <w:bCs/>
        </w:rPr>
        <w:t xml:space="preserve"> </w:t>
      </w:r>
      <w:r>
        <w:rPr>
          <w:b/>
          <w:bCs/>
        </w:rPr>
        <w:t xml:space="preserve">glare.</w:t>
      </w:r>
      <w:r>
        <w:br/>
      </w:r>
      <w:r>
        <w:t xml:space="preserve">    (a) steady</w:t>
      </w:r>
      <w:r>
        <w:br/>
      </w:r>
      <w:r>
        <w:t xml:space="preserve">    (b) hidden</w:t>
      </w:r>
      <w:r>
        <w:br/>
      </w:r>
      <w:r>
        <w:t xml:space="preserve">    (c) sloped</w:t>
      </w:r>
    </w:p>
    <w:p>
      <w:pPr>
        <w:pStyle w:val="Compact"/>
        <w:numPr>
          <w:ilvl w:val="0"/>
          <w:numId w:val="1001"/>
        </w:numPr>
      </w:pPr>
      <w:r>
        <w:rPr>
          <w:b/>
          <w:bCs/>
        </w:rPr>
        <w:t xml:space="preserve">Dark lines appeared on Brom's forehead as he</w:t>
      </w:r>
      <w:r>
        <w:rPr>
          <w:b/>
          <w:bCs/>
        </w:rPr>
        <w:t xml:space="preserve"> </w:t>
      </w:r>
      <w:r>
        <w:rPr>
          <w:b/>
          <w:bCs/>
          <w:u w:val="single"/>
        </w:rPr>
        <w:t xml:space="preserve">reined</w:t>
      </w:r>
      <w:r>
        <w:rPr>
          <w:b/>
          <w:bCs/>
        </w:rPr>
        <w:t xml:space="preserve"> </w:t>
      </w:r>
      <w:r>
        <w:rPr>
          <w:b/>
          <w:bCs/>
        </w:rPr>
        <w:t xml:space="preserve">Snowfire to a halt.</w:t>
      </w:r>
      <w:r>
        <w:br/>
      </w:r>
      <w:r>
        <w:t xml:space="preserve">    (a) restrained or controlled</w:t>
      </w:r>
      <w:r>
        <w:br/>
      </w:r>
      <w:r>
        <w:t xml:space="preserve">    (b) quoted (to make a point)</w:t>
      </w:r>
      <w:r>
        <w:br/>
      </w:r>
      <w:r>
        <w:t xml:space="preserve">    (c) mirrored back (an image)</w:t>
      </w:r>
    </w:p>
    <w:p>
      <w:pPr>
        <w:pStyle w:val="Compact"/>
        <w:numPr>
          <w:ilvl w:val="0"/>
          <w:numId w:val="1001"/>
        </w:numPr>
      </w:pPr>
      <w:r>
        <w:rPr>
          <w:b/>
          <w:bCs/>
        </w:rPr>
        <w:t xml:space="preserve">He gave himself a few minutes to</w:t>
      </w:r>
      <w:r>
        <w:rPr>
          <w:b/>
          <w:bCs/>
        </w:rPr>
        <w:t xml:space="preserve"> </w:t>
      </w:r>
      <w:r>
        <w:rPr>
          <w:b/>
          <w:bCs/>
          <w:u w:val="single"/>
        </w:rPr>
        <w:t xml:space="preserve">recuperate</w:t>
      </w:r>
      <w:r>
        <w:rPr>
          <w:b/>
          <w:bCs/>
        </w:rPr>
        <w:t xml:space="preserve">, then leaned back over the water.</w:t>
      </w:r>
      <w:r>
        <w:br/>
      </w:r>
      <w:r>
        <w:t xml:space="preserve">    (a) make someone want to do something</w:t>
      </w:r>
      <w:r>
        <w:br/>
      </w:r>
      <w:r>
        <w:t xml:space="preserve">    (b) to regain good health or strength</w:t>
      </w:r>
      <w:r>
        <w:br/>
      </w:r>
      <w:r>
        <w:t xml:space="preserve">    (c) walk in an awkward, shuffling way</w:t>
      </w:r>
    </w:p>
    <w:p>
      <w:pPr>
        <w:pStyle w:val="Compact"/>
        <w:numPr>
          <w:ilvl w:val="0"/>
          <w:numId w:val="1001"/>
        </w:numPr>
      </w:pPr>
      <w:r>
        <w:rPr>
          <w:b/>
          <w:bCs/>
        </w:rPr>
        <w:t xml:space="preserve">With his return to health, Eragon also</w:t>
      </w:r>
      <w:r>
        <w:rPr>
          <w:b/>
          <w:bCs/>
        </w:rPr>
        <w:t xml:space="preserve"> </w:t>
      </w:r>
      <w:r>
        <w:rPr>
          <w:b/>
          <w:bCs/>
          <w:u w:val="single"/>
        </w:rPr>
        <w:t xml:space="preserve">resumed</w:t>
      </w:r>
      <w:r>
        <w:rPr>
          <w:b/>
          <w:bCs/>
        </w:rPr>
        <w:t xml:space="preserve"> </w:t>
      </w:r>
      <w:r>
        <w:rPr>
          <w:b/>
          <w:bCs/>
        </w:rPr>
        <w:t xml:space="preserve">practicing magic.</w:t>
      </w:r>
      <w:r>
        <w:br/>
      </w:r>
      <w:r>
        <w:t xml:space="preserve">    (a) briefly saw</w:t>
      </w:r>
      <w:r>
        <w:br/>
      </w:r>
      <w:r>
        <w:t xml:space="preserve">    (b) hired again</w:t>
      </w:r>
      <w:r>
        <w:br/>
      </w:r>
      <w:r>
        <w:t xml:space="preserve">    (c) began again</w:t>
      </w:r>
    </w:p>
    <w:p>
      <w:pPr>
        <w:pStyle w:val="Compact"/>
        <w:numPr>
          <w:ilvl w:val="0"/>
          <w:numId w:val="1001"/>
        </w:numPr>
      </w:pPr>
      <w:r>
        <w:rPr>
          <w:b/>
          <w:bCs/>
        </w:rPr>
        <w:t xml:space="preserve">Though he knew only scattered words in the ancient language, he managed to</w:t>
      </w:r>
      <w:r>
        <w:rPr>
          <w:b/>
          <w:bCs/>
        </w:rPr>
        <w:t xml:space="preserve"> </w:t>
      </w:r>
      <w:r>
        <w:rPr>
          <w:b/>
          <w:bCs/>
          <w:u w:val="single"/>
        </w:rPr>
        <w:t xml:space="preserve">convey</w:t>
      </w:r>
      <w:r>
        <w:rPr>
          <w:b/>
          <w:bCs/>
        </w:rPr>
        <w:t xml:space="preserve">: I was imprisoned in Gil'ead, like you, but I escaped and rescued you.</w:t>
      </w:r>
      <w:r>
        <w:br/>
      </w:r>
      <w:r>
        <w:t xml:space="preserve">    (a) create dramatic change</w:t>
      </w:r>
      <w:r>
        <w:br/>
      </w:r>
      <w:r>
        <w:t xml:space="preserve">    (b) communicate or express</w:t>
      </w:r>
      <w:r>
        <w:br/>
      </w:r>
      <w:r>
        <w:t xml:space="preserve">    (c) mirror back (an image)</w:t>
      </w:r>
    </w:p>
    <w:p>
      <w:pPr>
        <w:pStyle w:val="Compact"/>
        <w:numPr>
          <w:ilvl w:val="0"/>
          <w:numId w:val="1001"/>
        </w:numPr>
      </w:pPr>
      <w:r>
        <w:rPr>
          <w:b/>
          <w:bCs/>
        </w:rPr>
        <w:t xml:space="preserve">Saphira ...."Now as for you two," said the leader, speaking to Eragon and Murtagh, "if you would be so good as to drop your weapons, you'll avoid being turned into living</w:t>
      </w:r>
      <w:r>
        <w:rPr>
          <w:b/>
          <w:bCs/>
        </w:rPr>
        <w:t xml:space="preserve"> </w:t>
      </w:r>
      <w:r>
        <w:rPr>
          <w:b/>
          <w:bCs/>
          <w:u w:val="single"/>
        </w:rPr>
        <w:t xml:space="preserve">quivers</w:t>
      </w:r>
      <w:r>
        <w:rPr>
          <w:b/>
          <w:bCs/>
        </w:rPr>
        <w:t xml:space="preserve"> </w:t>
      </w:r>
      <w:r>
        <w:rPr>
          <w:b/>
          <w:bCs/>
        </w:rPr>
        <w:t xml:space="preserve">by my men."</w:t>
      </w:r>
      <w:r>
        <w:br/>
      </w:r>
      <w:r>
        <w:t xml:space="preserve">    (a) calculates or judges too low</w:t>
      </w:r>
      <w:r>
        <w:br/>
      </w:r>
      <w:r>
        <w:t xml:space="preserve">    (b) to shake or tremble slightly</w:t>
      </w:r>
      <w:r>
        <w:br/>
      </w:r>
      <w:r>
        <w:t xml:space="preserve">    (c) not working or not operating</w:t>
      </w:r>
    </w:p>
    <w:p>
      <w:pPr>
        <w:pStyle w:val="Compact"/>
        <w:numPr>
          <w:ilvl w:val="0"/>
          <w:numId w:val="1001"/>
        </w:numPr>
      </w:pPr>
      <w:r>
        <w:rPr>
          <w:b/>
          <w:bCs/>
        </w:rPr>
        <w:t xml:space="preserve">The Urgals had not been</w:t>
      </w:r>
      <w:r>
        <w:rPr>
          <w:b/>
          <w:bCs/>
        </w:rPr>
        <w:t xml:space="preserve"> </w:t>
      </w:r>
      <w:r>
        <w:rPr>
          <w:b/>
          <w:bCs/>
          <w:u w:val="single"/>
        </w:rPr>
        <w:t xml:space="preserve">hindered</w:t>
      </w:r>
      <w:r>
        <w:rPr>
          <w:b/>
          <w:bCs/>
        </w:rPr>
        <w:t xml:space="preserve"> </w:t>
      </w:r>
      <w:r>
        <w:rPr>
          <w:b/>
          <w:bCs/>
        </w:rPr>
        <w:t xml:space="preserve">at all.</w:t>
      </w:r>
      <w:r>
        <w:br/>
      </w:r>
      <w:r>
        <w:t xml:space="preserve">    (a) not interacting; or not interested</w:t>
      </w:r>
      <w:r>
        <w:br/>
      </w:r>
      <w:r>
        <w:t xml:space="preserve">    (b) slowed down or caused problems for</w:t>
      </w:r>
      <w:r>
        <w:br/>
      </w:r>
      <w:r>
        <w:t xml:space="preserve">    (c) not provided with investment funds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2026-07-31T16:35:17Z</dcterms:created>
  <dcterms:modified xsi:type="dcterms:W3CDTF">2026-07-31T16:35:17Z</dcterms:modified>
</cp:coreProperties>
</file>

<file path=docProps/custom.xml><?xml version="1.0" encoding="utf-8"?>
<Properties xmlns="http://schemas.openxmlformats.org/officeDocument/2006/custom-properties" xmlns:vt="http://schemas.openxmlformats.org/officeDocument/2006/docPropsVTypes"/>
</file>