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e612e62faf6dca14bef60ef10693a48b7412d0"/>
    <w:p>
      <w:pPr>
        <w:pStyle w:val="Heading1"/>
      </w:pPr>
      <w:r>
        <w:rPr>
          <w:b/>
          <w:bCs/>
        </w:rPr>
        <w:t xml:space="preserve">A Sound of Thunder</w:t>
      </w:r>
      <w:r>
        <w:br/>
      </w:r>
      <w:r>
        <w:rPr>
          <w:i/>
          <w:iCs/>
        </w:rPr>
        <w:t xml:space="preserve">Ray Bradbury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injunction requires that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all activity on the site.</w:t>
      </w:r>
      <w:r>
        <w:br/>
      </w:r>
      <w:r>
        <w:t xml:space="preserve">    (a) record</w:t>
      </w:r>
      <w:r>
        <w:br/>
      </w:r>
      <w:r>
        <w:t xml:space="preserve">    (b) permit</w:t>
      </w:r>
      <w:r>
        <w:br/>
      </w:r>
      <w:r>
        <w:t xml:space="preserve">    (c)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ran around trying to help, but there was no organization, and little was accomplished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chaos</w:t>
      </w:r>
      <w:r>
        <w:rPr>
          <w:b/>
          <w:bCs/>
        </w:rPr>
        <w:t xml:space="preserve">.</w:t>
      </w:r>
      <w:r>
        <w:br/>
      </w:r>
      <w:r>
        <w:t xml:space="preserve">    (a) confusion or disorder</w:t>
      </w:r>
      <w:r>
        <w:br/>
      </w:r>
      <w:r>
        <w:t xml:space="preserve">    (b) sadness</w:t>
      </w:r>
      <w:r>
        <w:br/>
      </w:r>
      <w:r>
        <w:t xml:space="preserve">    (c) short term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hands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</w:t>
      </w:r>
      <w:r>
        <w:rPr>
          <w:b/>
          <w:bCs/>
        </w:rPr>
        <w:t xml:space="preserve"> </w:t>
      </w:r>
      <w:r>
        <w:rPr>
          <w:b/>
          <w:bCs/>
        </w:rPr>
        <w:t xml:space="preserve">as she opened the envelope.</w:t>
      </w:r>
      <w:r>
        <w:br/>
      </w:r>
      <w:r>
        <w:t xml:space="preserve">    (a) quickly move</w:t>
      </w:r>
      <w:r>
        <w:br/>
      </w:r>
      <w:r>
        <w:t xml:space="preserve">    (b) tightly grip</w:t>
      </w:r>
      <w:r>
        <w:br/>
      </w:r>
      <w:r>
        <w:t xml:space="preserve">    (c) slightly shake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According to Snopes.com,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subliminal</w:t>
      </w:r>
      <w:r>
        <w:rPr>
          <w:b/>
          <w:bCs/>
        </w:rPr>
        <w:t xml:space="preserve"> </w:t>
      </w:r>
      <w:r>
        <w:rPr>
          <w:b/>
          <w:bCs/>
        </w:rPr>
        <w:t xml:space="preserve">advertising is completely ineffective.</w:t>
      </w:r>
      <w:r>
        <w:br/>
      </w:r>
      <w:r>
        <w:t xml:space="preserve">    (a) not recognized by the conscious mind, but intended to influence</w:t>
      </w:r>
      <w:r>
        <w:br/>
      </w:r>
      <w:r>
        <w:t xml:space="preserve">    (b) exceedingly cowardly; or someone who is exceedingly cowardly</w:t>
      </w:r>
      <w:r>
        <w:br/>
      </w:r>
      <w:r>
        <w:t xml:space="preserve">    (c) effusively sad -- especially after drinking too much alcohol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 </w:t>
      </w:r>
      <w:r>
        <w:rPr>
          <w:b/>
          <w:bCs/>
        </w:rPr>
        <w:t xml:space="preserve">as she reached out to pet her friend's new dog.</w:t>
      </w:r>
      <w:r>
        <w:br/>
      </w:r>
      <w:r>
        <w:t xml:space="preserve">    (a) excited</w:t>
      </w:r>
      <w:r>
        <w:br/>
      </w:r>
      <w:r>
        <w:t xml:space="preserve">    (b) determined</w:t>
      </w:r>
      <w:r>
        <w:br/>
      </w:r>
      <w:r>
        <w:t xml:space="preserve">    (c) distrustful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2026-07-31T18:44:09Z</dcterms:created>
  <dcterms:modified xsi:type="dcterms:W3CDTF">2026-07-31T18:44:09Z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